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8E414C"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DFC31B" w:rsidR="00184B8C" w:rsidRPr="00AB04C3" w:rsidRDefault="00727398"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235003A6" w14:textId="77777777" w:rsidR="003F507E" w:rsidRDefault="00184B8C">
          <w:pPr>
            <w:rPr>
              <w:lang w:val="lt-LT"/>
            </w:rPr>
          </w:pPr>
          <w:r w:rsidRPr="0036054C">
            <w:rPr>
              <w:lang w:val="lt-LT"/>
            </w:rPr>
            <w:br w:type="page"/>
          </w:r>
        </w:p>
        <w:p w14:paraId="7C6E8178" w14:textId="32D4A879" w:rsidR="00184B8C" w:rsidRPr="0036054C" w:rsidRDefault="00A34D9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A34D9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A34D9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039DF452" w:rsidR="00B47B9A" w:rsidRPr="00B47B9A" w:rsidRDefault="00A34D9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454AD">
              <w:rPr>
                <w:rStyle w:val="Hipersaitas"/>
                <w:rFonts w:cstheme="minorHAnsi"/>
                <w:b w:val="0"/>
                <w:bCs w:val="0"/>
              </w:rPr>
              <w:t>Perkančiosios organizacijos</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A34D9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A34D9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A34D9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A34D9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A34D9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A34D9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A34D9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A34D9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A34D9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A34D9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A34D9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A34D9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A34D9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A34D9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A34D9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A34D9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A34D9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82A3A5" w:rsidR="00B47B9A" w:rsidRPr="00B47B9A" w:rsidRDefault="00A34D9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454AD">
              <w:rPr>
                <w:rStyle w:val="Hipersaitas"/>
                <w:rFonts w:cstheme="minorHAnsi"/>
                <w:b w:val="0"/>
                <w:bCs w:val="0"/>
              </w:rPr>
              <w:t>Perkančiosios organizacijos</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A70E0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B5F8CBD"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008454AD">
        <w:rPr>
          <w:b/>
          <w:bCs/>
          <w:lang w:val="lt-LT"/>
        </w:rPr>
        <w:t>(Perkančioji organizacija)</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454AD">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0D2FEA5" w:rsidR="00184B8C" w:rsidRPr="008454AD" w:rsidRDefault="008454AD"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sąlygose nurodyta</w:t>
      </w:r>
      <w:r>
        <w:rPr>
          <w:lang w:val="lt-LT"/>
        </w:rPr>
        <w:t>s</w:t>
      </w:r>
      <w:r w:rsidR="0066078A" w:rsidRPr="7039AFED">
        <w:rPr>
          <w:lang w:val="lt-LT"/>
        </w:rPr>
        <w:t xml:space="preserve"> </w:t>
      </w:r>
      <w:r>
        <w:rPr>
          <w:lang w:val="lt-LT"/>
        </w:rPr>
        <w:t xml:space="preserve">Perkantysis subjektas, kaip apibrėžta </w:t>
      </w:r>
      <w:r w:rsidRPr="008454AD">
        <w:rPr>
          <w:lang w:val="lt-LT"/>
        </w:rPr>
        <w:t>Pirkimų, atliekamų vandentvarkos, energetikos, transporto ar pašto paslaugų srities perkančiųjų subjektų, įstatym</w:t>
      </w:r>
      <w:r>
        <w:rPr>
          <w:lang w:val="lt-LT"/>
        </w:rPr>
        <w:t>o 4 str.</w:t>
      </w:r>
    </w:p>
    <w:p w14:paraId="32D0EB81" w14:textId="3C682945"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w:t>
      </w:r>
      <w:r w:rsidR="008454AD">
        <w:rPr>
          <w:lang w:val="lt-LT"/>
        </w:rPr>
        <w:t>sios organizacijos</w:t>
      </w:r>
      <w:r w:rsidRPr="008FEE96">
        <w:rPr>
          <w:lang w:val="lt-LT"/>
        </w:rPr>
        <w:t xml:space="preserve">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7356221A"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752EE2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4CF4AC08"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454AD">
        <w:rPr>
          <w:lang w:val="lt-LT"/>
        </w:rPr>
        <w:t>Perkančiosios organizacijos</w:t>
      </w:r>
      <w:r w:rsidRPr="59A1E23D">
        <w:rPr>
          <w:lang w:val="lt-LT"/>
        </w:rPr>
        <w:t xml:space="preserve"> keliamus kvalifikacijos reikalavimus.</w:t>
      </w:r>
    </w:p>
    <w:p w14:paraId="727F66F9" w14:textId="2658164D"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C5C45B7" w14:textId="4A15C4E0"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8B023A">
        <w:rPr>
          <w:rFonts w:cstheme="minorHAnsi"/>
          <w:b/>
          <w:bCs/>
          <w:lang w:val="lt-LT"/>
        </w:rPr>
        <w:t>Pirkimų, atliekamų vandentvarkos, energetikos, transporto ar pašto paslaugų srities perkančiųjų subjektų, įstatym</w:t>
      </w:r>
      <w:r>
        <w:rPr>
          <w:rFonts w:cstheme="minorHAnsi"/>
          <w:b/>
          <w:bCs/>
          <w:lang w:val="lt-LT"/>
        </w:rPr>
        <w:t>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17D03F9F"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03FCB622" w:rsidR="00333DA7" w:rsidRPr="00FF1364" w:rsidRDefault="008454AD"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6AB275B"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6AFFEF15"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454AD">
        <w:rPr>
          <w:rFonts w:cstheme="minorHAnsi"/>
          <w:lang w:val="lt-LT"/>
        </w:rPr>
        <w:t>Perkančiosios organizacijos</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134073AC"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454AD">
        <w:rPr>
          <w:rFonts w:cstheme="minorHAnsi"/>
          <w:lang w:val="lt-LT"/>
        </w:rPr>
        <w:t>Perkančioji organizacija</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F85D950" w:rsidR="00E95BA3" w:rsidRPr="000E6E1F" w:rsidRDefault="008454AD"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Perkančioji organizacija</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2AEF5279" w:rsidR="009758F9" w:rsidRPr="0076524F" w:rsidRDefault="008454AD"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Perkančioji organizacija</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0E94E6AC" w:rsidR="00DF72D8" w:rsidRDefault="008454AD"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Perkančioji organizacija</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Perkančioji organizacija</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1312E18C"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454AD">
        <w:rPr>
          <w:lang w:val="lt-LT"/>
        </w:rPr>
        <w:t>Perkančiajai organizacijai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454AD">
        <w:rPr>
          <w:lang w:val="lt-LT"/>
        </w:rPr>
        <w:t>Perkančiosios organizacijos</w:t>
      </w:r>
      <w:r w:rsidR="00DC3CC2" w:rsidRPr="2F180F3F">
        <w:rPr>
          <w:lang w:val="lt-LT"/>
        </w:rPr>
        <w:t xml:space="preserve"> vadovas ar jo įgaliotasis atstovas sustabdo nurodyto asmens dalyvavimą pirkimo stebėjime ir atlieka to asmens su pirkimu susijusios veiklos patikrinimą. </w:t>
      </w:r>
      <w:r w:rsidR="008454AD">
        <w:rPr>
          <w:lang w:val="lt-LT"/>
        </w:rPr>
        <w:t>Perkančioji organizacija</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8454AD">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BE5114D" w:rsidR="0056232B" w:rsidRPr="001738DA" w:rsidRDefault="008454AD" w:rsidP="004F363E">
      <w:pPr>
        <w:pStyle w:val="Sraopastraipa"/>
        <w:numPr>
          <w:ilvl w:val="1"/>
          <w:numId w:val="2"/>
        </w:numPr>
        <w:spacing w:after="0" w:line="240" w:lineRule="auto"/>
        <w:ind w:left="0" w:firstLine="567"/>
        <w:jc w:val="both"/>
        <w:rPr>
          <w:rFonts w:cstheme="minorHAnsi"/>
          <w:lang w:val="lt-LT"/>
        </w:rPr>
      </w:pPr>
      <w:r>
        <w:rPr>
          <w:rFonts w:cstheme="minorHAnsi"/>
          <w:lang w:val="lt-LT"/>
        </w:rPr>
        <w:t>Perkančioji organizacija</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0E390705" w:rsidR="00CD5785" w:rsidRPr="0023690B" w:rsidRDefault="008454AD" w:rsidP="74A8A0AC">
      <w:pPr>
        <w:pStyle w:val="Sraopastraipa"/>
        <w:numPr>
          <w:ilvl w:val="1"/>
          <w:numId w:val="2"/>
        </w:numPr>
        <w:spacing w:after="0" w:line="240" w:lineRule="auto"/>
        <w:ind w:left="0" w:firstLine="567"/>
        <w:jc w:val="both"/>
        <w:rPr>
          <w:lang w:val="lt-LT"/>
        </w:rPr>
      </w:pPr>
      <w:r>
        <w:rPr>
          <w:rFonts w:eastAsia="Times New Roman"/>
          <w:lang w:val="lt-LT"/>
        </w:rPr>
        <w:t>Perkančioji organizacija</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Perkančiosios organizacijos</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69F32C74" w:rsidR="002D3427" w:rsidRDefault="008454AD" w:rsidP="00D47217">
      <w:pPr>
        <w:pStyle w:val="Betarp"/>
        <w:numPr>
          <w:ilvl w:val="1"/>
          <w:numId w:val="50"/>
        </w:numPr>
        <w:ind w:left="0" w:firstLine="567"/>
        <w:contextualSpacing/>
        <w:jc w:val="both"/>
        <w:rPr>
          <w:lang w:val="lt-LT"/>
        </w:rPr>
      </w:pPr>
      <w:r>
        <w:rPr>
          <w:lang w:val="lt-LT"/>
        </w:rPr>
        <w:t>Perkančiosios organizacijos</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36DC93CF" w14:textId="3F0854B1"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454AD">
        <w:rPr>
          <w:rStyle w:val="cf01"/>
          <w:rFonts w:asciiTheme="minorHAnsi" w:hAnsiTheme="minorHAnsi" w:cstheme="minorBidi"/>
          <w:sz w:val="21"/>
          <w:szCs w:val="21"/>
          <w:lang w:val="lt-LT"/>
        </w:rPr>
        <w:t>Perkančiajai organizacijai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454AD">
        <w:rPr>
          <w:rStyle w:val="cf01"/>
          <w:rFonts w:asciiTheme="minorHAnsi" w:hAnsiTheme="minorHAnsi" w:cstheme="minorBidi"/>
          <w:sz w:val="21"/>
          <w:szCs w:val="21"/>
          <w:lang w:val="lt-LT"/>
        </w:rPr>
        <w:t>Perkančioji organizacija</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0072C62A" w:rsidR="00F42204" w:rsidRPr="00471E3D" w:rsidRDefault="008454AD"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Perkančiosios organizacijos</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2653EDB7" w14:textId="1502E378"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8454AD">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4C87BCD"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454AD">
        <w:rPr>
          <w:lang w:val="lt-LT"/>
        </w:rPr>
        <w:t>Perkančioji organizacija</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04770AC5" w:rsidR="00F42204" w:rsidRPr="0036054C" w:rsidRDefault="008454AD" w:rsidP="00280E86">
      <w:pPr>
        <w:pStyle w:val="Sraopastraipa"/>
        <w:numPr>
          <w:ilvl w:val="1"/>
          <w:numId w:val="9"/>
        </w:numPr>
        <w:spacing w:after="0" w:line="240" w:lineRule="auto"/>
        <w:ind w:left="0" w:firstLine="567"/>
        <w:jc w:val="both"/>
        <w:rPr>
          <w:lang w:val="lt-LT"/>
        </w:rPr>
      </w:pPr>
      <w:r>
        <w:rPr>
          <w:lang w:val="lt-LT"/>
        </w:rPr>
        <w:t>Perkančiosios organizacijos</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8FE97CC"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454AD">
        <w:rPr>
          <w:rFonts w:cstheme="minorHAnsi"/>
          <w:lang w:val="lt-LT"/>
        </w:rPr>
        <w:t>Perkančiosios organizacijos</w:t>
      </w:r>
      <w:r w:rsidRPr="0036054C">
        <w:rPr>
          <w:rFonts w:cstheme="minorHAnsi"/>
          <w:lang w:val="lt-LT"/>
        </w:rPr>
        <w:t xml:space="preserve"> ir tiekėjo bendravimas ir keitimasis informacija naudojantis CVP IS;</w:t>
      </w:r>
    </w:p>
    <w:p w14:paraId="492DC9B4" w14:textId="1E11A311"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454AD">
        <w:rPr>
          <w:color w:val="000000" w:themeColor="text1"/>
          <w:lang w:val="lt-LT"/>
        </w:rPr>
        <w:t>Perkančiajai organizacijai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81F222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454AD">
        <w:rPr>
          <w:color w:val="000000"/>
          <w:lang w:val="lt-LT"/>
        </w:rPr>
        <w:t>Perkančiosios organizacijos</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7583C04C"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454AD">
        <w:rPr>
          <w:rFonts w:cstheme="minorHAnsi"/>
          <w:lang w:val="lt-LT"/>
        </w:rPr>
        <w:t>Perkančiosios organizacijos</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454AD">
        <w:rPr>
          <w:rFonts w:cstheme="minorHAnsi"/>
          <w:lang w:val="lt-LT"/>
        </w:rPr>
        <w:t>Perkančioji organizacija</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592588BE"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454AD">
        <w:rPr>
          <w:lang w:val="lt-LT"/>
        </w:rPr>
        <w:t>Perkančiosios organizacijos</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454AD">
        <w:rPr>
          <w:lang w:val="lt-LT"/>
        </w:rPr>
        <w:t>Perkančioji organizacija</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B145448"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8454AD">
        <w:rPr>
          <w:rFonts w:cstheme="minorHAnsi"/>
          <w:lang w:val="lt-LT"/>
        </w:rPr>
        <w:t>Perkančioji organizacija</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4A07138" w:rsidR="005A2020" w:rsidRPr="00192326" w:rsidRDefault="008454AD"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Perkančioji organizacija</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Perkančioji organizacija</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Perkančioji organizacija</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Perkančioji organizacija</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Perkančioji organizacija</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3FB2613C" w:rsidR="006B57DE" w:rsidRPr="001B32C4" w:rsidRDefault="008454AD"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Perkančioji organizacija</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4378A516" w:rsidR="00221671" w:rsidRPr="001B32C4" w:rsidRDefault="008454AD"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Perkančioji organizacija</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2C2B52A6"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lastRenderedPageBreak/>
        <w:t xml:space="preserve"> </w:t>
      </w:r>
      <w:r w:rsidR="008454AD">
        <w:rPr>
          <w:rFonts w:cstheme="minorHAnsi"/>
          <w:lang w:val="lt-LT"/>
        </w:rPr>
        <w:t>Perkančioji organizacija</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454AD">
        <w:rPr>
          <w:rFonts w:cstheme="minorHAnsi"/>
          <w:lang w:val="lt-LT"/>
        </w:rPr>
        <w:t>Perkančioji organizacija</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EF84AEC"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454AD">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454AD">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247EA2E"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454AD">
        <w:rPr>
          <w:lang w:val="lt-LT"/>
        </w:rPr>
        <w:t>Perkančiajai organizacijai</w:t>
      </w:r>
      <w:r w:rsidR="004E11A9" w:rsidRPr="00F31804">
        <w:rPr>
          <w:lang w:val="lt-LT"/>
        </w:rPr>
        <w:t xml:space="preserve"> įsipareigoja, kad sutartį vykdys tik teisę verstis atitinkama veikla turintys asmenys.</w:t>
      </w:r>
    </w:p>
    <w:p w14:paraId="4D4036DC" w14:textId="391471B2"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454AD">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0DD98D8A"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454AD">
        <w:rPr>
          <w:rFonts w:cstheme="minorHAnsi"/>
          <w:lang w:val="lt-LT"/>
        </w:rPr>
        <w:t>Perkančioji organizacija</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1A81E51F"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8454AD">
        <w:rPr>
          <w:rFonts w:cstheme="minorHAnsi"/>
          <w:b/>
          <w:bCs/>
          <w:color w:val="000000"/>
          <w:lang w:val="lt-LT"/>
        </w:rPr>
        <w:t>Perkančioji organizacija</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3237F2AA"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8454AD">
        <w:rPr>
          <w:rFonts w:cstheme="minorHAnsi"/>
          <w:b/>
          <w:bCs/>
          <w:color w:val="000000"/>
          <w:lang w:val="lt-LT"/>
        </w:rPr>
        <w:t>Perkančioji organizacija</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7EF30F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lastRenderedPageBreak/>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1FEA7FE"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w:t>
      </w:r>
      <w:r w:rsidR="008454AD">
        <w:rPr>
          <w:lang w:val="lt-LT"/>
        </w:rPr>
        <w:t>Perkančioji organizacija</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19A65E4E"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2ED27CBC"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F087797" w14:textId="2AFA981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454AD">
        <w:rPr>
          <w:rFonts w:cstheme="minorHAnsi"/>
          <w:lang w:val="lt-LT"/>
        </w:rPr>
        <w:t>Perkančioji organizacija</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333F997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454A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299C30F" w:rsidR="00F67C86" w:rsidRPr="00E51A2A" w:rsidRDefault="008454AD" w:rsidP="006F1547">
      <w:pPr>
        <w:pStyle w:val="Sraopastraipa"/>
        <w:numPr>
          <w:ilvl w:val="1"/>
          <w:numId w:val="9"/>
        </w:numPr>
        <w:spacing w:after="0" w:line="20" w:lineRule="atLeast"/>
        <w:ind w:left="0" w:firstLine="567"/>
        <w:jc w:val="both"/>
        <w:rPr>
          <w:rFonts w:cstheme="minorHAnsi"/>
          <w:lang w:val="lt-LT"/>
        </w:rPr>
      </w:pPr>
      <w:r>
        <w:rPr>
          <w:lang w:val="lt-LT"/>
        </w:rPr>
        <w:t>Perkančioji organizacija</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480E5884" w:rsidR="009148FC" w:rsidRDefault="008454AD" w:rsidP="006F1547">
      <w:pPr>
        <w:pStyle w:val="Sraopastraipa"/>
        <w:numPr>
          <w:ilvl w:val="1"/>
          <w:numId w:val="9"/>
        </w:numPr>
        <w:spacing w:after="0" w:line="20" w:lineRule="atLeast"/>
        <w:ind w:left="0" w:firstLine="567"/>
        <w:jc w:val="both"/>
        <w:rPr>
          <w:rFonts w:cstheme="minorHAnsi"/>
          <w:lang w:val="lt-LT"/>
        </w:rPr>
      </w:pPr>
      <w:r>
        <w:rPr>
          <w:rFonts w:cstheme="minorHAnsi"/>
          <w:lang w:val="lt-LT"/>
        </w:rPr>
        <w:t>Perkančioji organizacija</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Perkančiosios organizacijos</w:t>
      </w:r>
      <w:r w:rsidR="00546C35" w:rsidRPr="00E51A2A">
        <w:rPr>
          <w:rFonts w:cstheme="minorHAnsi"/>
          <w:lang w:val="lt-LT"/>
        </w:rPr>
        <w:t xml:space="preserve"> keliamus reikalavimus.</w:t>
      </w:r>
    </w:p>
    <w:p w14:paraId="334F24FB" w14:textId="641118D2" w:rsidR="0076192A" w:rsidRPr="00207CF5" w:rsidRDefault="00111D56" w:rsidP="00843368">
      <w:pPr>
        <w:pStyle w:val="Sraopastraipa"/>
        <w:numPr>
          <w:ilvl w:val="1"/>
          <w:numId w:val="9"/>
        </w:numPr>
        <w:spacing w:after="120" w:line="20" w:lineRule="atLeast"/>
        <w:ind w:left="0" w:firstLine="1418"/>
        <w:jc w:val="both"/>
        <w:rPr>
          <w:rFonts w:cstheme="minorHAnsi"/>
          <w:lang w:val="lt-LT"/>
        </w:rPr>
      </w:pPr>
      <w:r w:rsidRPr="00207CF5">
        <w:rPr>
          <w:rFonts w:cstheme="minorHAnsi"/>
          <w:lang w:val="lt-LT"/>
        </w:rPr>
        <w:lastRenderedPageBreak/>
        <w:t>Prieš nustatydama</w:t>
      </w:r>
      <w:r w:rsidR="001C61E4" w:rsidRPr="00207CF5">
        <w:rPr>
          <w:rFonts w:cstheme="minorHAnsi"/>
          <w:lang w:val="lt-LT"/>
        </w:rPr>
        <w:t>s</w:t>
      </w:r>
      <w:r w:rsidRPr="00207CF5">
        <w:rPr>
          <w:rFonts w:cstheme="minorHAnsi"/>
          <w:lang w:val="lt-LT"/>
        </w:rPr>
        <w:t xml:space="preserve"> laimėjusį pasiūlymą, </w:t>
      </w:r>
      <w:r w:rsidR="008454AD">
        <w:rPr>
          <w:rFonts w:cstheme="minorHAnsi"/>
          <w:lang w:val="lt-LT"/>
        </w:rPr>
        <w:t>Perkančioji organizacija</w:t>
      </w:r>
      <w:r w:rsidRPr="00207CF5">
        <w:rPr>
          <w:rFonts w:cstheme="minorHAnsi"/>
          <w:lang w:val="lt-LT"/>
        </w:rPr>
        <w:t xml:space="preserve">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w:t>
      </w:r>
      <w:r w:rsidR="008454AD">
        <w:rPr>
          <w:rFonts w:cstheme="minorHAnsi"/>
          <w:lang w:val="lt-LT"/>
        </w:rPr>
        <w:t>Perkančioji organizacija</w:t>
      </w:r>
      <w:r w:rsidRPr="00207CF5">
        <w:rPr>
          <w:rFonts w:cstheme="minorHAnsi"/>
          <w:lang w:val="lt-LT"/>
        </w:rPr>
        <w:t xml:space="preserve"> ekonomiškai 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3ECF4AB8" w14:textId="295B448E" w:rsidR="002C3735" w:rsidRPr="00E51A2A" w:rsidRDefault="008454AD" w:rsidP="00C36B50">
      <w:pPr>
        <w:pStyle w:val="Sraopastraipa"/>
        <w:numPr>
          <w:ilvl w:val="1"/>
          <w:numId w:val="9"/>
        </w:numPr>
        <w:tabs>
          <w:tab w:val="left" w:pos="993"/>
        </w:tabs>
        <w:spacing w:after="120" w:line="20" w:lineRule="atLeast"/>
        <w:ind w:left="0" w:firstLine="426"/>
        <w:jc w:val="both"/>
        <w:rPr>
          <w:lang w:val="lt-LT"/>
        </w:rPr>
      </w:pPr>
      <w:r>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4B0153C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454AD">
        <w:rPr>
          <w:lang w:val="lt-LT"/>
        </w:rPr>
        <w:t>Perkančiosios organizacijos</w:t>
      </w:r>
      <w:r w:rsidRPr="00E51A2A">
        <w:rPr>
          <w:lang w:val="lt-LT"/>
        </w:rPr>
        <w:t xml:space="preserve"> nustatytą terminą nepateikė atitiktį reikalavimams įrodančių dokumentų arba, </w:t>
      </w:r>
      <w:r w:rsidR="008454AD">
        <w:rPr>
          <w:lang w:val="lt-LT"/>
        </w:rPr>
        <w:t>Perkančiosios organizacijos</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A5A29E6" w:rsidR="001224CC" w:rsidRPr="00666D88" w:rsidRDefault="008454AD"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Perkančioji organizacija</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232BD8D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291A02"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454AD">
        <w:rPr>
          <w:rFonts w:asciiTheme="minorHAnsi" w:hAnsiTheme="minorHAnsi" w:cstheme="minorHAnsi"/>
          <w:lang w:val="lt-LT"/>
        </w:rPr>
        <w:t>Perkančioji organizacija</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CD977FF"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454AD">
        <w:rPr>
          <w:rFonts w:cstheme="minorHAnsi"/>
          <w:lang w:val="lt-LT"/>
        </w:rPr>
        <w:t>Perkančiajai organizacijai</w:t>
      </w:r>
      <w:r w:rsidRPr="0036054C">
        <w:rPr>
          <w:rFonts w:cstheme="minorHAnsi"/>
          <w:lang w:val="lt-LT"/>
        </w:rPr>
        <w:t xml:space="preserve"> keliant kvalifikacijos reikalavimus tiekėjui ar jo vadovaujančiam personalui turėti atitinkamą išsilavinimą, profesinę kvalifikaciją ar profesinę patirtį, </w:t>
      </w:r>
      <w:r w:rsidRPr="0036054C">
        <w:rPr>
          <w:rFonts w:cstheme="minorHAnsi"/>
          <w:lang w:val="lt-LT"/>
        </w:rPr>
        <w:lastRenderedPageBreak/>
        <w:t xml:space="preserve">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3EB66CB5"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454AD">
        <w:rPr>
          <w:rFonts w:cstheme="minorHAnsi"/>
          <w:lang w:val="lt-LT"/>
        </w:rPr>
        <w:t>Perkančiajai organizacijai</w:t>
      </w:r>
      <w:r w:rsidRPr="0036054C">
        <w:rPr>
          <w:rFonts w:cstheme="minorHAnsi"/>
          <w:lang w:val="lt-LT"/>
        </w:rPr>
        <w:t xml:space="preserve"> pranešti tuo metu žinomų subtiekėjų pavadinimus, kontaktinius duomenis ir jų atstovus. </w:t>
      </w:r>
      <w:r w:rsidR="008454AD">
        <w:rPr>
          <w:rFonts w:cstheme="minorHAnsi"/>
          <w:lang w:val="lt-LT"/>
        </w:rPr>
        <w:t>Perkančioji organizacija</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33903ED"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454AD">
        <w:rPr>
          <w:lang w:val="lt-LT"/>
        </w:rPr>
        <w:t>Perkančioji organizacija</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454AD">
        <w:rPr>
          <w:lang w:val="lt-LT"/>
        </w:rPr>
        <w:t>Perkančioji organizacija</w:t>
      </w:r>
      <w:r w:rsidRPr="74A8A0AC">
        <w:rPr>
          <w:lang w:val="lt-LT"/>
        </w:rPr>
        <w:t xml:space="preserve"> reikalauja, kad tiekėjas per </w:t>
      </w:r>
      <w:r w:rsidR="008454AD">
        <w:rPr>
          <w:lang w:val="lt-LT"/>
        </w:rPr>
        <w:t>Perkančiosios organizacijos</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6556C83E"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454AD">
        <w:rPr>
          <w:rFonts w:cstheme="minorHAnsi"/>
          <w:lang w:val="lt-LT"/>
        </w:rPr>
        <w:t>Perkančiajai organizacijai</w:t>
      </w:r>
      <w:r w:rsidRPr="0036054C">
        <w:rPr>
          <w:rFonts w:cstheme="minorHAnsi"/>
          <w:lang w:val="lt-LT"/>
        </w:rPr>
        <w:t xml:space="preserve">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4E4EB9CC"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454AD">
        <w:rPr>
          <w:rFonts w:cstheme="minorHAnsi"/>
          <w:lang w:val="lt-LT"/>
        </w:rPr>
        <w:t>Perkančioji organizacija</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2102E150"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454AD">
        <w:rPr>
          <w:lang w:val="lt-LT"/>
        </w:rPr>
        <w:t>Perkančioji organizacija</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1B8A20EF"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454AD">
        <w:rPr>
          <w:lang w:val="lt-LT"/>
        </w:rPr>
        <w:t>Perkančiajai organizacijai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454AD">
        <w:rPr>
          <w:lang w:val="lt-LT"/>
        </w:rPr>
        <w:t>Perkančiosios organizacijos</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454AD">
        <w:rPr>
          <w:lang w:val="lt-LT"/>
        </w:rPr>
        <w:t>Perkančioji organizacija</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454AD">
        <w:rPr>
          <w:lang w:val="lt-LT"/>
        </w:rPr>
        <w:t>Perkančiosios organizacijos</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7A900171"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454AD">
        <w:rPr>
          <w:rFonts w:eastAsia="Arial"/>
          <w:color w:val="000000" w:themeColor="text1"/>
          <w:lang w:val="lt-LT"/>
        </w:rPr>
        <w:t>Perkančioji organizacija</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454AD">
        <w:rPr>
          <w:rFonts w:eastAsia="Arial"/>
          <w:color w:val="000000" w:themeColor="text1"/>
          <w:lang w:val="lt-LT"/>
        </w:rPr>
        <w:t>Perkančioji organizacija</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2FE9730" w:rsidR="00643CC7" w:rsidRDefault="008454AD"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Perkančioji organizacija</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0FFFD5E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454AD">
        <w:rPr>
          <w:lang w:val="lt-LT"/>
        </w:rPr>
        <w:t>Perkančioji organizacija</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lastRenderedPageBreak/>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502B3FA"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454AD">
        <w:rPr>
          <w:rFonts w:cstheme="minorHAnsi"/>
          <w:b/>
          <w:bCs/>
          <w:color w:val="000000" w:themeColor="text1"/>
          <w:lang w:val="lt-LT"/>
        </w:rPr>
        <w:t>Perkančioji organizacija</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52EE15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454AD">
        <w:rPr>
          <w:rFonts w:cstheme="minorHAnsi"/>
          <w:color w:val="000000" w:themeColor="text1"/>
          <w:lang w:val="lt-LT"/>
        </w:rPr>
        <w:t>Perkančioji organizacija</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454AD">
        <w:rPr>
          <w:rFonts w:eastAsia="Times New Roman" w:cstheme="minorHAnsi"/>
          <w:color w:val="000000"/>
          <w:lang w:val="lt-LT"/>
        </w:rPr>
        <w:t>Perkančiosios organizacijos</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DCF056D"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454AD">
        <w:rPr>
          <w:rFonts w:eastAsia="Times New Roman" w:cstheme="minorHAnsi"/>
          <w:color w:val="000000"/>
          <w:lang w:val="lt-LT"/>
        </w:rPr>
        <w:t>Perkančioji organizacija</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454AD">
        <w:rPr>
          <w:rFonts w:eastAsia="Times New Roman" w:cstheme="minorHAnsi"/>
          <w:color w:val="000000"/>
          <w:lang w:val="lt-LT"/>
        </w:rPr>
        <w:t>Perkančioji organizacija</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62163FB1"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454AD">
        <w:rPr>
          <w:rFonts w:cstheme="minorHAnsi"/>
          <w:b/>
          <w:bCs/>
          <w:color w:val="000000" w:themeColor="text1"/>
          <w:lang w:val="lt-LT"/>
        </w:rPr>
        <w:t>Perkančioji organizacija</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063EFD1"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454AD">
        <w:rPr>
          <w:rFonts w:cstheme="minorHAnsi"/>
          <w:b/>
          <w:lang w:val="lt-LT"/>
        </w:rPr>
        <w:t>Perkančioji organizacija</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454AD">
        <w:rPr>
          <w:rFonts w:cstheme="minorHAnsi"/>
          <w:color w:val="000000" w:themeColor="text1"/>
          <w:lang w:val="lt-LT"/>
        </w:rPr>
        <w:t>Perkančioji organizacija</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454AD">
        <w:rPr>
          <w:rFonts w:eastAsia="Times New Roman" w:cstheme="minorHAnsi"/>
          <w:color w:val="000000"/>
          <w:lang w:val="lt-LT"/>
        </w:rPr>
        <w:t>Perkančiosios organizacijos</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5694DEFD"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8454AD">
        <w:rPr>
          <w:rFonts w:eastAsia="Times New Roman" w:cstheme="minorHAnsi"/>
          <w:color w:val="000000"/>
          <w:lang w:val="lt-LT"/>
        </w:rPr>
        <w:t>Perkančioji organizacija</w:t>
      </w:r>
      <w:r w:rsidR="0017028B" w:rsidRPr="00093A56">
        <w:rPr>
          <w:rFonts w:eastAsia="Times New Roman" w:cstheme="minorHAnsi"/>
          <w:color w:val="000000"/>
          <w:lang w:val="lt-LT"/>
        </w:rPr>
        <w:t xml:space="preserve"> negalėjo </w:t>
      </w:r>
      <w:r w:rsidR="0017028B" w:rsidRPr="00093A56">
        <w:rPr>
          <w:rFonts w:eastAsia="Times New Roman" w:cstheme="minorHAnsi"/>
          <w:color w:val="000000"/>
          <w:lang w:val="lt-LT"/>
        </w:rPr>
        <w:lastRenderedPageBreak/>
        <w:t xml:space="preserve">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FDBD2A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8454AD">
        <w:rPr>
          <w:rFonts w:cstheme="minorHAnsi"/>
          <w:color w:val="000000" w:themeColor="text1"/>
          <w:lang w:val="lt-LT"/>
        </w:rPr>
        <w:t>Perkančioji organizacija</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6A16D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454AD">
        <w:rPr>
          <w:rFonts w:cstheme="minorHAnsi"/>
          <w:lang w:val="lt-LT"/>
        </w:rPr>
        <w:t>Perkančioji organizacija</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3875C8B4"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454AD">
        <w:rPr>
          <w:lang w:val="lt-LT"/>
        </w:rPr>
        <w:t>Perkančioji organizacija</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454AD">
        <w:rPr>
          <w:lang w:val="lt-LT"/>
        </w:rPr>
        <w:t>Perkančioji organizacija</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8454AD">
        <w:rPr>
          <w:lang w:val="lt-LT"/>
        </w:rPr>
        <w:t>Perkančioji organizacija</w:t>
      </w:r>
      <w:r w:rsidRPr="2E4BCC36">
        <w:rPr>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29DEF98B"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454AD">
        <w:rPr>
          <w:rFonts w:cstheme="minorHAnsi"/>
          <w:lang w:val="lt-LT"/>
        </w:rPr>
        <w:t>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A839240" w:rsidR="004D162B" w:rsidRPr="005D0F23" w:rsidRDefault="008454AD" w:rsidP="00F6247C">
      <w:pPr>
        <w:pStyle w:val="Sraopastraipa"/>
        <w:numPr>
          <w:ilvl w:val="1"/>
          <w:numId w:val="66"/>
        </w:numPr>
        <w:spacing w:line="240" w:lineRule="auto"/>
        <w:ind w:left="0" w:firstLine="567"/>
        <w:jc w:val="both"/>
        <w:rPr>
          <w:lang w:val="lt-LT"/>
        </w:rPr>
      </w:pPr>
      <w:r>
        <w:rPr>
          <w:lang w:val="lt-LT"/>
        </w:rPr>
        <w:t>Perkančioji organizacija</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A87C258"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8454AD">
        <w:rPr>
          <w:lang w:val="lt-LT"/>
        </w:rPr>
        <w:t>Perkančioji organizacija</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504D8DB1"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454AD">
        <w:rPr>
          <w:rFonts w:eastAsia="Times New Roman"/>
          <w:color w:val="000000" w:themeColor="text1"/>
          <w:lang w:val="lt-LT"/>
        </w:rPr>
        <w:t>Perkančioji organizacija</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8454AD">
        <w:rPr>
          <w:lang w:val="lt-LT"/>
        </w:rPr>
        <w:t>Perkančiosios organizacijos</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3D2843B"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454AD">
        <w:rPr>
          <w:rFonts w:cstheme="minorHAnsi"/>
          <w:lang w:val="lt-LT"/>
        </w:rPr>
        <w:t>Perkančioji organizacija</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C7F8050" w:rsidR="008B5AAC" w:rsidRPr="008D3D7C"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454AD">
        <w:rPr>
          <w:lang w:val="lt-LT"/>
        </w:rPr>
        <w:t>Perkančiajai organizacijai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F05623F"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454AD">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78E5F83" w:rsidR="008B5AAC" w:rsidRPr="006F6095" w:rsidRDefault="008454AD" w:rsidP="58B3C938">
      <w:pPr>
        <w:pStyle w:val="Sraopastraipa"/>
        <w:numPr>
          <w:ilvl w:val="1"/>
          <w:numId w:val="66"/>
        </w:numPr>
        <w:spacing w:after="0" w:line="20" w:lineRule="atLeast"/>
        <w:ind w:left="0" w:firstLine="709"/>
        <w:jc w:val="both"/>
        <w:rPr>
          <w:lang w:val="lt-LT"/>
        </w:rPr>
      </w:pPr>
      <w:r>
        <w:rPr>
          <w:lang w:val="lt-LT"/>
        </w:rPr>
        <w:t>Perkančioji organizacija</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Perkančioji organizacija</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53B373B2"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454AD">
        <w:rPr>
          <w:rFonts w:cstheme="minorHAnsi"/>
          <w:color w:val="000000"/>
          <w:lang w:val="lt-LT"/>
        </w:rPr>
        <w:t>Perkančiosios organizacijos</w:t>
      </w:r>
      <w:r w:rsidRPr="009953FD">
        <w:rPr>
          <w:rFonts w:cstheme="minorHAnsi"/>
          <w:color w:val="000000"/>
          <w:lang w:val="lt-LT"/>
        </w:rPr>
        <w:t xml:space="preserve"> nurodymu tiekėjas nepakeitė šio ūkio subjekto ar subtiekėjo į pašalinimo pagrindų neturintį ūkio subjektą;</w:t>
      </w:r>
    </w:p>
    <w:p w14:paraId="49B89400" w14:textId="57379F04"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454AD">
        <w:rPr>
          <w:color w:val="000000" w:themeColor="text1"/>
          <w:lang w:val="lt-LT"/>
        </w:rPr>
        <w:t>Perkančiosios organizacijos</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1D51C7EF"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8454AD">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0EF77D0F"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8454AD">
        <w:rPr>
          <w:lang w:val="lt-LT"/>
        </w:rPr>
        <w:t>Perkančiosios organizacijos</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32B1C351"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8454AD">
        <w:rPr>
          <w:lang w:val="lt-LT"/>
        </w:rPr>
        <w:t>Perkančiajai organizacijai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454AD">
        <w:rPr>
          <w:color w:val="000000"/>
          <w:lang w:val="lt-LT"/>
        </w:rPr>
        <w:t>Perkančioji organizacija</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46C9898C"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00537B41">
        <w:rPr>
          <w:lang w:val="lt-LT"/>
        </w:rPr>
        <w:t xml:space="preserve"> </w:t>
      </w:r>
      <w:r w:rsidRPr="7039AFED">
        <w:rPr>
          <w:lang w:val="lt-LT"/>
        </w:rPr>
        <w:t>straipsnio 2 dalies 2 punkte nurodytų aplinkos apsaugos, socialinės ir darbo teisės įpareigojimų;</w:t>
      </w:r>
    </w:p>
    <w:p w14:paraId="78C6AB1B" w14:textId="64520BAE"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454AD">
        <w:rPr>
          <w:lang w:val="lt-LT"/>
        </w:rPr>
        <w:t>Perkančiosios organizacijos</w:t>
      </w:r>
      <w:r w:rsidRPr="7039AFED">
        <w:rPr>
          <w:lang w:val="lt-LT"/>
        </w:rPr>
        <w:t xml:space="preserve"> nustatytą laikotarpį įrodyti, kad valstybės pagalba buvo suteikta teisėtai. Atmetusi pasiūlymą šiuo pagrindu, </w:t>
      </w:r>
      <w:r w:rsidR="008454AD">
        <w:rPr>
          <w:lang w:val="lt-LT"/>
        </w:rPr>
        <w:t>Perkančioji organizacija</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317B7EEA"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0C53ACB6"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454AD">
        <w:rPr>
          <w:color w:val="000000"/>
          <w:lang w:val="lt-LT"/>
        </w:rPr>
        <w:t>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06300847" w:rsidR="00E6583D" w:rsidRPr="00DA2501" w:rsidRDefault="008454AD"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7BBA330D" w14:textId="6F48E669" w:rsidR="00DA2501" w:rsidRPr="00B27A1B" w:rsidRDefault="00537B41"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 xml:space="preserve">Perkančioji organizacija, vadovaujantis PĮ 58 str. 6 d. </w:t>
      </w:r>
      <w:proofErr w:type="spellStart"/>
      <w:r w:rsidRPr="00537B41">
        <w:rPr>
          <w:bCs/>
          <w:szCs w:val="24"/>
        </w:rPr>
        <w:t>gali</w:t>
      </w:r>
      <w:proofErr w:type="spellEnd"/>
      <w:r w:rsidRPr="00537B41">
        <w:rPr>
          <w:bCs/>
          <w:szCs w:val="24"/>
        </w:rPr>
        <w:t xml:space="preserve"> </w:t>
      </w:r>
      <w:proofErr w:type="spellStart"/>
      <w:r w:rsidRPr="00537B41">
        <w:rPr>
          <w:bCs/>
          <w:szCs w:val="24"/>
        </w:rPr>
        <w:t>nevertinti</w:t>
      </w:r>
      <w:proofErr w:type="spellEnd"/>
      <w:r w:rsidRPr="00537B41">
        <w:rPr>
          <w:bCs/>
          <w:szCs w:val="24"/>
        </w:rPr>
        <w:t xml:space="preserve"> </w:t>
      </w:r>
      <w:proofErr w:type="spellStart"/>
      <w:r w:rsidRPr="00537B41">
        <w:rPr>
          <w:bCs/>
          <w:szCs w:val="24"/>
        </w:rPr>
        <w:t>viso</w:t>
      </w:r>
      <w:proofErr w:type="spellEnd"/>
      <w:r w:rsidRPr="00537B41">
        <w:rPr>
          <w:bCs/>
          <w:szCs w:val="24"/>
        </w:rPr>
        <w:t xml:space="preserve"> </w:t>
      </w:r>
      <w:proofErr w:type="spellStart"/>
      <w:r w:rsidRPr="00537B41">
        <w:rPr>
          <w:bCs/>
          <w:szCs w:val="24"/>
        </w:rPr>
        <w:t>tiekėjo</w:t>
      </w:r>
      <w:proofErr w:type="spellEnd"/>
      <w:r w:rsidRPr="00537B41">
        <w:rPr>
          <w:bCs/>
          <w:szCs w:val="24"/>
        </w:rPr>
        <w:t xml:space="preserve"> </w:t>
      </w:r>
      <w:proofErr w:type="spellStart"/>
      <w:r>
        <w:rPr>
          <w:bCs/>
          <w:color w:val="000000"/>
          <w:szCs w:val="24"/>
        </w:rPr>
        <w:t>pasiūlymo</w:t>
      </w:r>
      <w:proofErr w:type="spellEnd"/>
      <w:r>
        <w:rPr>
          <w:bCs/>
          <w:color w:val="000000"/>
          <w:szCs w:val="24"/>
        </w:rPr>
        <w:t xml:space="preserve">, </w:t>
      </w:r>
      <w:proofErr w:type="spellStart"/>
      <w:r>
        <w:rPr>
          <w:bCs/>
          <w:color w:val="000000"/>
          <w:szCs w:val="24"/>
        </w:rPr>
        <w:t>jeigu</w:t>
      </w:r>
      <w:proofErr w:type="spellEnd"/>
      <w:r>
        <w:rPr>
          <w:bCs/>
          <w:color w:val="000000"/>
          <w:szCs w:val="24"/>
        </w:rPr>
        <w:t xml:space="preserve"> </w:t>
      </w:r>
      <w:proofErr w:type="spellStart"/>
      <w:r>
        <w:rPr>
          <w:bCs/>
          <w:color w:val="000000"/>
          <w:szCs w:val="24"/>
        </w:rPr>
        <w:t>patikrinęs</w:t>
      </w:r>
      <w:proofErr w:type="spellEnd"/>
      <w:r>
        <w:rPr>
          <w:bCs/>
          <w:color w:val="000000"/>
          <w:szCs w:val="24"/>
        </w:rPr>
        <w:t xml:space="preserve"> jo </w:t>
      </w:r>
      <w:proofErr w:type="spellStart"/>
      <w:r>
        <w:rPr>
          <w:bCs/>
          <w:color w:val="000000"/>
          <w:szCs w:val="24"/>
        </w:rPr>
        <w:t>dalį</w:t>
      </w:r>
      <w:proofErr w:type="spellEnd"/>
      <w:r>
        <w:rPr>
          <w:bCs/>
          <w:color w:val="000000"/>
          <w:szCs w:val="24"/>
        </w:rPr>
        <w:t xml:space="preserve"> </w:t>
      </w:r>
      <w:proofErr w:type="spellStart"/>
      <w:r>
        <w:rPr>
          <w:bCs/>
          <w:color w:val="000000"/>
          <w:szCs w:val="24"/>
        </w:rPr>
        <w:t>nustato</w:t>
      </w:r>
      <w:proofErr w:type="spellEnd"/>
      <w:r>
        <w:rPr>
          <w:bCs/>
          <w:color w:val="000000"/>
          <w:szCs w:val="24"/>
        </w:rPr>
        <w:t xml:space="preserve">, </w:t>
      </w:r>
      <w:proofErr w:type="spellStart"/>
      <w:r>
        <w:rPr>
          <w:bCs/>
          <w:color w:val="000000"/>
          <w:szCs w:val="24"/>
        </w:rPr>
        <w:t>kad</w:t>
      </w:r>
      <w:proofErr w:type="spellEnd"/>
      <w:r>
        <w:rPr>
          <w:bCs/>
          <w:color w:val="000000"/>
          <w:szCs w:val="24"/>
        </w:rPr>
        <w:t xml:space="preserve"> </w:t>
      </w:r>
      <w:proofErr w:type="spellStart"/>
      <w:r>
        <w:rPr>
          <w:bCs/>
          <w:color w:val="000000"/>
          <w:szCs w:val="24"/>
        </w:rPr>
        <w:t>pasiūlymas</w:t>
      </w:r>
      <w:proofErr w:type="spellEnd"/>
      <w:r>
        <w:rPr>
          <w:bCs/>
          <w:color w:val="000000"/>
          <w:szCs w:val="24"/>
        </w:rPr>
        <w:t xml:space="preserve">, </w:t>
      </w:r>
      <w:proofErr w:type="spellStart"/>
      <w:r>
        <w:rPr>
          <w:bCs/>
          <w:color w:val="000000"/>
          <w:szCs w:val="24"/>
        </w:rPr>
        <w:t>vadovaujantis</w:t>
      </w:r>
      <w:proofErr w:type="spellEnd"/>
      <w:r>
        <w:rPr>
          <w:bCs/>
          <w:color w:val="000000"/>
          <w:szCs w:val="24"/>
        </w:rPr>
        <w:t xml:space="preserve"> </w:t>
      </w:r>
      <w:proofErr w:type="spellStart"/>
      <w:r>
        <w:rPr>
          <w:bCs/>
          <w:color w:val="000000"/>
          <w:szCs w:val="24"/>
        </w:rPr>
        <w:t>šio</w:t>
      </w:r>
      <w:proofErr w:type="spellEnd"/>
      <w:r>
        <w:rPr>
          <w:bCs/>
          <w:color w:val="000000"/>
          <w:szCs w:val="24"/>
        </w:rPr>
        <w:t xml:space="preserve"> </w:t>
      </w:r>
      <w:proofErr w:type="spellStart"/>
      <w:r>
        <w:rPr>
          <w:bCs/>
          <w:color w:val="000000"/>
          <w:szCs w:val="24"/>
        </w:rPr>
        <w:t>įstatymo</w:t>
      </w:r>
      <w:proofErr w:type="spellEnd"/>
      <w:r>
        <w:rPr>
          <w:bCs/>
          <w:color w:val="000000"/>
          <w:szCs w:val="24"/>
        </w:rPr>
        <w:t xml:space="preserve"> </w:t>
      </w:r>
      <w:proofErr w:type="spellStart"/>
      <w:r>
        <w:rPr>
          <w:bCs/>
          <w:color w:val="000000"/>
          <w:szCs w:val="24"/>
        </w:rPr>
        <w:t>reikalavimais</w:t>
      </w:r>
      <w:proofErr w:type="spellEnd"/>
      <w:r>
        <w:rPr>
          <w:bCs/>
          <w:color w:val="000000"/>
          <w:szCs w:val="24"/>
        </w:rPr>
        <w:t xml:space="preserve">, </w:t>
      </w:r>
      <w:proofErr w:type="spellStart"/>
      <w:r>
        <w:rPr>
          <w:bCs/>
          <w:color w:val="000000"/>
          <w:szCs w:val="24"/>
        </w:rPr>
        <w:t>turi</w:t>
      </w:r>
      <w:proofErr w:type="spellEnd"/>
      <w:r>
        <w:rPr>
          <w:bCs/>
          <w:color w:val="000000"/>
          <w:szCs w:val="24"/>
        </w:rPr>
        <w:t xml:space="preserve"> </w:t>
      </w:r>
      <w:proofErr w:type="spellStart"/>
      <w:r>
        <w:rPr>
          <w:bCs/>
          <w:color w:val="000000"/>
          <w:szCs w:val="24"/>
        </w:rPr>
        <w:t>būti</w:t>
      </w:r>
      <w:proofErr w:type="spellEnd"/>
      <w:r>
        <w:rPr>
          <w:bCs/>
          <w:color w:val="000000"/>
          <w:szCs w:val="24"/>
        </w:rPr>
        <w:t xml:space="preserve"> </w:t>
      </w:r>
      <w:proofErr w:type="spellStart"/>
      <w:r>
        <w:rPr>
          <w:bCs/>
          <w:color w:val="000000"/>
          <w:szCs w:val="24"/>
        </w:rPr>
        <w:t>atmetamas</w:t>
      </w:r>
      <w:proofErr w:type="spellEnd"/>
      <w:r>
        <w:rPr>
          <w:bCs/>
          <w:color w:val="000000"/>
          <w:szCs w:val="24"/>
        </w:rPr>
        <w:t xml:space="preserve">. </w:t>
      </w:r>
      <w:proofErr w:type="spellStart"/>
      <w:r>
        <w:rPr>
          <w:bCs/>
          <w:color w:val="000000"/>
          <w:szCs w:val="24"/>
        </w:rPr>
        <w:t>Tačiau</w:t>
      </w:r>
      <w:proofErr w:type="spellEnd"/>
      <w:r>
        <w:rPr>
          <w:bCs/>
          <w:color w:val="000000"/>
          <w:szCs w:val="24"/>
        </w:rPr>
        <w:t xml:space="preserve"> </w:t>
      </w:r>
      <w:r w:rsidRPr="00537B41">
        <w:rPr>
          <w:bCs/>
          <w:color w:val="000000"/>
          <w:szCs w:val="24"/>
          <w:lang w:val="lt-LT"/>
        </w:rPr>
        <w:t>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0540C7CB"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8454AD">
        <w:rPr>
          <w:lang w:val="lt-LT"/>
        </w:rPr>
        <w:t>Perkančioji organizacija</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7B355EC"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454AD">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sidRPr="00D71FEB">
        <w:rPr>
          <w:lang w:val="lt-LT"/>
        </w:rPr>
        <w:lastRenderedPageBreak/>
        <w:t xml:space="preserve">ši informacija vis dar yra aktuali, taip pat išskyrus atvejus kai vadovaujantis </w:t>
      </w:r>
      <w:r w:rsidR="00764D28">
        <w:rPr>
          <w:lang w:val="lt-LT"/>
        </w:rPr>
        <w:t>p</w:t>
      </w:r>
      <w:r w:rsidRPr="00D71FEB">
        <w:rPr>
          <w:lang w:val="lt-LT"/>
        </w:rPr>
        <w:t xml:space="preserve">irkimo sąlygomis šių dokumentų nereikalaujama. </w:t>
      </w:r>
      <w:r w:rsidR="008454AD">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46257484" w:rsidR="0053096C" w:rsidRPr="00171B94" w:rsidRDefault="008454AD" w:rsidP="00516961">
      <w:pPr>
        <w:pStyle w:val="Sraopastraipa"/>
        <w:numPr>
          <w:ilvl w:val="1"/>
          <w:numId w:val="68"/>
        </w:numPr>
        <w:spacing w:after="0" w:line="20" w:lineRule="atLeast"/>
        <w:ind w:left="0" w:firstLine="709"/>
        <w:jc w:val="both"/>
        <w:rPr>
          <w:rFonts w:eastAsia="Arial"/>
          <w:lang w:val="lt-LT"/>
        </w:rPr>
      </w:pPr>
      <w:r>
        <w:rPr>
          <w:lang w:val="lt-LT"/>
        </w:rPr>
        <w:t>Perkančioji organizacija</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Perkančioji organizacija</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075C40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454AD">
        <w:rPr>
          <w:rStyle w:val="cf01"/>
          <w:rFonts w:asciiTheme="minorHAnsi" w:hAnsiTheme="minorHAnsi" w:cstheme="minorHAnsi"/>
          <w:sz w:val="21"/>
          <w:szCs w:val="21"/>
          <w:lang w:val="lt-LT"/>
        </w:rPr>
        <w:t>Perkančiosios organizacijos</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454AD">
        <w:rPr>
          <w:rStyle w:val="cf01"/>
          <w:rFonts w:asciiTheme="minorHAnsi" w:hAnsiTheme="minorHAnsi" w:cstheme="minorHAnsi"/>
          <w:sz w:val="21"/>
          <w:szCs w:val="21"/>
          <w:lang w:val="lt-LT"/>
        </w:rPr>
        <w:t>Perkančiosios organizacijos</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454AD">
        <w:rPr>
          <w:rStyle w:val="cf01"/>
          <w:rFonts w:asciiTheme="minorHAnsi" w:hAnsiTheme="minorHAnsi" w:cstheme="minorHAnsi"/>
          <w:sz w:val="21"/>
          <w:szCs w:val="21"/>
          <w:lang w:val="lt-LT"/>
        </w:rPr>
        <w:t>Perkančiajai organizacijai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454AD">
        <w:rPr>
          <w:rStyle w:val="cf01"/>
          <w:rFonts w:asciiTheme="minorHAnsi" w:hAnsiTheme="minorHAnsi" w:cstheme="minorHAnsi"/>
          <w:sz w:val="21"/>
          <w:szCs w:val="21"/>
          <w:lang w:val="lt-LT"/>
        </w:rPr>
        <w:t>Perkančioji organizacija</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1735184F"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454AD">
        <w:rPr>
          <w:lang w:val="lt-LT"/>
        </w:rPr>
        <w:t>Perkančioji organizacija</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117F30CE"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454AD">
        <w:rPr>
          <w:rFonts w:eastAsia="Times New Roman"/>
          <w:color w:val="000000" w:themeColor="text1"/>
          <w:lang w:val="lt-LT"/>
        </w:rPr>
        <w:t>Perkančioji organizacija</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454AD">
        <w:rPr>
          <w:rFonts w:eastAsia="Times New Roman"/>
          <w:color w:val="000000" w:themeColor="text1"/>
          <w:lang w:val="lt-LT"/>
        </w:rPr>
        <w:t>Perkančioji organizacija</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C9FE5EE"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454AD">
        <w:rPr>
          <w:rFonts w:cstheme="minorHAnsi"/>
          <w:bCs/>
          <w:iCs/>
          <w:lang w:val="lt-LT"/>
        </w:rPr>
        <w:t>Perkančiosios organizacijos</w:t>
      </w:r>
      <w:r w:rsidRPr="0036054C">
        <w:rPr>
          <w:rFonts w:cstheme="minorHAnsi"/>
          <w:bCs/>
          <w:iCs/>
          <w:lang w:val="lt-LT"/>
        </w:rPr>
        <w:t xml:space="preserve"> nurodyto laiko nepasirašo sutarties;</w:t>
      </w:r>
    </w:p>
    <w:p w14:paraId="17EBA07C" w14:textId="0FA4890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F50E3A1"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454AD">
        <w:rPr>
          <w:lang w:val="lt-LT"/>
        </w:rPr>
        <w:t>Perkančiosios organizacijos</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454AD">
        <w:rPr>
          <w:lang w:val="lt-LT"/>
        </w:rPr>
        <w:t>Perkančioji organizacija</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713E6A0E" w:rsidR="009B1639" w:rsidRPr="00A876C9" w:rsidRDefault="008454AD" w:rsidP="00C635EE">
      <w:pPr>
        <w:pStyle w:val="Sraopastraipa"/>
        <w:numPr>
          <w:ilvl w:val="1"/>
          <w:numId w:val="68"/>
        </w:numPr>
        <w:spacing w:after="120" w:line="20" w:lineRule="atLeast"/>
        <w:ind w:left="0" w:firstLine="567"/>
        <w:jc w:val="both"/>
        <w:rPr>
          <w:rFonts w:cstheme="minorHAnsi"/>
          <w:bCs/>
          <w:iCs/>
          <w:lang w:val="lt-LT"/>
        </w:rPr>
      </w:pPr>
      <w:r>
        <w:rPr>
          <w:lang w:val="lt-LT"/>
        </w:rPr>
        <w:t>Perkančioji organizacija</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1E870328"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8454AD">
        <w:rPr>
          <w:rFonts w:asciiTheme="minorHAnsi" w:hAnsiTheme="minorHAnsi" w:cstheme="minorHAnsi"/>
          <w:color w:val="auto"/>
          <w:lang w:val="lt-LT"/>
        </w:rPr>
        <w:t>Perkančiosios organizacijos</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3F375288"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454AD">
        <w:rPr>
          <w:lang w:val="lt-LT"/>
        </w:rPr>
        <w:t>Perkančioji organizacija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56862494"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454AD">
        <w:rPr>
          <w:lang w:val="lt-LT"/>
        </w:rPr>
        <w:t>Perkančiosios organizacijos</w:t>
      </w:r>
      <w:r w:rsidR="00975EB0" w:rsidRPr="009D6E53">
        <w:rPr>
          <w:rFonts w:eastAsia="Arial"/>
          <w:lang w:val="lt-LT"/>
        </w:rPr>
        <w:t xml:space="preserve"> sprendimus ar veiksmus, pirmiausia elektroninėmis priemonėmis turi pateikti pretenziją </w:t>
      </w:r>
      <w:r w:rsidR="008454AD">
        <w:rPr>
          <w:rFonts w:eastAsia="Arial"/>
          <w:lang w:val="lt-LT"/>
        </w:rPr>
        <w:t>Perkančiajai organizacijai</w:t>
      </w:r>
      <w:r w:rsidR="00975EB0" w:rsidRPr="009D6E53">
        <w:rPr>
          <w:rFonts w:eastAsia="Arial"/>
          <w:lang w:val="lt-LT"/>
        </w:rPr>
        <w:t xml:space="preserve">. </w:t>
      </w:r>
    </w:p>
    <w:p w14:paraId="6F38408B" w14:textId="7DB11C45"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454AD">
        <w:rPr>
          <w:rFonts w:eastAsia="Arial"/>
          <w:lang w:val="lt-LT"/>
        </w:rPr>
        <w:t>Perkančiajai organizacijai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2E345" w14:textId="77777777" w:rsidR="00A34D99" w:rsidRDefault="00A34D99" w:rsidP="00184B8C">
      <w:pPr>
        <w:spacing w:after="0" w:line="240" w:lineRule="auto"/>
      </w:pPr>
      <w:r>
        <w:separator/>
      </w:r>
    </w:p>
  </w:endnote>
  <w:endnote w:type="continuationSeparator" w:id="0">
    <w:p w14:paraId="2280F008" w14:textId="77777777" w:rsidR="00A34D99" w:rsidRDefault="00A34D99" w:rsidP="00184B8C">
      <w:pPr>
        <w:spacing w:after="0" w:line="240" w:lineRule="auto"/>
      </w:pPr>
      <w:r>
        <w:continuationSeparator/>
      </w:r>
    </w:p>
  </w:endnote>
  <w:endnote w:type="continuationNotice" w:id="1">
    <w:p w14:paraId="583CB953" w14:textId="77777777" w:rsidR="00A34D99" w:rsidRDefault="00A34D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36D4" w14:textId="77777777" w:rsidR="00A34D99" w:rsidRDefault="00A34D99" w:rsidP="00184B8C">
      <w:pPr>
        <w:spacing w:after="0" w:line="240" w:lineRule="auto"/>
      </w:pPr>
      <w:r>
        <w:separator/>
      </w:r>
    </w:p>
  </w:footnote>
  <w:footnote w:type="continuationSeparator" w:id="0">
    <w:p w14:paraId="1147F910" w14:textId="77777777" w:rsidR="00A34D99" w:rsidRDefault="00A34D99" w:rsidP="00184B8C">
      <w:pPr>
        <w:spacing w:after="0" w:line="240" w:lineRule="auto"/>
      </w:pPr>
      <w:r>
        <w:continuationSeparator/>
      </w:r>
    </w:p>
  </w:footnote>
  <w:footnote w:type="continuationNotice" w:id="1">
    <w:p w14:paraId="29877436" w14:textId="77777777" w:rsidR="00A34D99" w:rsidRDefault="00A34D9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C233" w14:textId="77CBBAEF" w:rsidR="003F507E" w:rsidRPr="00D13916" w:rsidRDefault="003F507E" w:rsidP="003F507E">
    <w:pPr>
      <w:spacing w:after="120" w:line="20" w:lineRule="atLeast"/>
      <w:contextualSpacing/>
      <w:jc w:val="center"/>
      <w:rPr>
        <w:rFonts w:cstheme="minorHAnsi"/>
        <w:sz w:val="18"/>
        <w:szCs w:val="18"/>
      </w:rPr>
    </w:pPr>
    <w:r>
      <w:tab/>
    </w:r>
    <w:bookmarkStart w:id="123" w:name="_Hlk197496921"/>
    <w:bookmarkStart w:id="124" w:name="_Hlk195866913"/>
    <w:r w:rsidR="00537B41">
      <w:rPr>
        <w:rFonts w:cstheme="minorHAnsi"/>
        <w:sz w:val="18"/>
        <w:szCs w:val="18"/>
        <w:lang w:val="lt-LT"/>
      </w:rPr>
      <w:t>ŠIAUDUVOS</w:t>
    </w:r>
    <w:r w:rsidR="00D13916" w:rsidRPr="00D13916">
      <w:rPr>
        <w:rFonts w:cstheme="minorHAnsi"/>
        <w:sz w:val="18"/>
        <w:szCs w:val="18"/>
        <w:lang w:val="lt-LT"/>
      </w:rPr>
      <w:t xml:space="preserve"> K. NUOTEKŲ VALYMO ĮRENGINIŲ PROJEKTAVIMO </w:t>
    </w:r>
    <w:r w:rsidR="001F4A36">
      <w:rPr>
        <w:rFonts w:cstheme="minorHAnsi"/>
        <w:sz w:val="18"/>
        <w:szCs w:val="18"/>
        <w:lang w:val="lt-LT"/>
      </w:rPr>
      <w:t>IR</w:t>
    </w:r>
    <w:r w:rsidR="00D13916" w:rsidRPr="00D13916">
      <w:rPr>
        <w:rFonts w:cstheme="minorHAnsi"/>
        <w:sz w:val="18"/>
        <w:szCs w:val="18"/>
        <w:lang w:val="lt-LT"/>
      </w:rPr>
      <w:t xml:space="preserve"> </w:t>
    </w:r>
    <w:r w:rsidR="001F4A36">
      <w:rPr>
        <w:rFonts w:cstheme="minorHAnsi"/>
        <w:sz w:val="18"/>
        <w:szCs w:val="18"/>
        <w:lang w:val="lt-LT"/>
      </w:rPr>
      <w:t>STATYBOS</w:t>
    </w:r>
    <w:r w:rsidR="00D13916" w:rsidRPr="00D13916">
      <w:rPr>
        <w:rFonts w:cstheme="minorHAnsi"/>
        <w:sz w:val="18"/>
        <w:szCs w:val="18"/>
        <w:lang w:val="lt-LT"/>
      </w:rPr>
      <w:t xml:space="preserve"> DARBŲ</w:t>
    </w:r>
    <w:r w:rsidR="00D13916" w:rsidRPr="00D13916">
      <w:rPr>
        <w:rFonts w:cstheme="minorHAnsi"/>
        <w:sz w:val="18"/>
        <w:szCs w:val="18"/>
      </w:rPr>
      <w:t xml:space="preserve"> </w:t>
    </w:r>
    <w:r w:rsidRPr="00D13916">
      <w:rPr>
        <w:rFonts w:cstheme="minorHAnsi"/>
        <w:sz w:val="18"/>
        <w:szCs w:val="18"/>
      </w:rPr>
      <w:t>PIRKIMAS</w:t>
    </w:r>
    <w:bookmarkEnd w:id="123"/>
    <w:bookmarkEnd w:id="124"/>
  </w:p>
  <w:p w14:paraId="65C961A5" w14:textId="097CE869" w:rsidR="00184B8C" w:rsidRDefault="003F507E" w:rsidP="003F507E">
    <w:pPr>
      <w:pStyle w:val="Antrats"/>
      <w:tabs>
        <w:tab w:val="left" w:pos="84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695E"/>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4A36"/>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4FD0"/>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C5C"/>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507E"/>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B41"/>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6C5C"/>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68"/>
    <w:rsid w:val="00843380"/>
    <w:rsid w:val="00843692"/>
    <w:rsid w:val="00843B0E"/>
    <w:rsid w:val="008454AD"/>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414C"/>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988"/>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4D99"/>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916"/>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2501"/>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454"/>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7B5A"/>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2EEB"/>
    <w:rsid w:val="0099583F"/>
    <w:rsid w:val="009B048C"/>
    <w:rsid w:val="009E4598"/>
    <w:rsid w:val="00A17103"/>
    <w:rsid w:val="00AA6AB5"/>
    <w:rsid w:val="00B04A47"/>
    <w:rsid w:val="00B15794"/>
    <w:rsid w:val="00B34251"/>
    <w:rsid w:val="00BA4285"/>
    <w:rsid w:val="00BE6E22"/>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159EC"/>
    <w:rsid w:val="00E32BF9"/>
    <w:rsid w:val="00E82A7B"/>
    <w:rsid w:val="00E87071"/>
    <w:rsid w:val="00EB0EF1"/>
    <w:rsid w:val="00EC43FB"/>
    <w:rsid w:val="00ED45A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40415</Words>
  <Characters>23037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2026-03-08T18:44:00Z</dcterms:created>
  <dcterms:modified xsi:type="dcterms:W3CDTF">2026-03-08T19:01:00Z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